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1A" w:rsidRPr="00A62BBF" w:rsidRDefault="00A62BBF" w:rsidP="00A62BBF">
      <w:pPr>
        <w:jc w:val="center"/>
        <w:rPr>
          <w:b/>
        </w:rPr>
      </w:pPr>
      <w:r w:rsidRPr="00A62BBF">
        <w:rPr>
          <w:b/>
          <w:sz w:val="40"/>
        </w:rPr>
        <w:t>ORGANIZATIONAL STRATEGY SUMMARY</w:t>
      </w:r>
    </w:p>
    <w:p w:rsidR="004D7C00" w:rsidRDefault="004D7C00" w:rsidP="00A62BBF">
      <w:pPr>
        <w:numPr>
          <w:ilvl w:val="0"/>
          <w:numId w:val="1"/>
        </w:numPr>
        <w:rPr>
          <w:b/>
          <w:sz w:val="32"/>
        </w:rPr>
      </w:pPr>
      <w:r w:rsidRPr="004D7C00">
        <w:rPr>
          <w:b/>
          <w:sz w:val="32"/>
        </w:rPr>
        <w:t>Company Description</w:t>
      </w:r>
    </w:p>
    <w:p w:rsidR="004D7C00" w:rsidRDefault="004D7C00" w:rsidP="004D7C00">
      <w:pPr>
        <w:rPr>
          <w:b/>
          <w:sz w:val="32"/>
        </w:rPr>
      </w:pPr>
    </w:p>
    <w:p w:rsidR="004D7C00" w:rsidRDefault="004D7C00" w:rsidP="004D7C00">
      <w:pPr>
        <w:rPr>
          <w:b/>
          <w:sz w:val="32"/>
        </w:rPr>
      </w:pPr>
    </w:p>
    <w:p w:rsidR="004D7C00" w:rsidRPr="004D7C00" w:rsidRDefault="004D7C00" w:rsidP="004D7C00">
      <w:pPr>
        <w:rPr>
          <w:b/>
          <w:sz w:val="32"/>
        </w:rPr>
      </w:pPr>
    </w:p>
    <w:p w:rsidR="004D7C00" w:rsidRDefault="004D7C00" w:rsidP="00A62BBF">
      <w:pPr>
        <w:numPr>
          <w:ilvl w:val="0"/>
          <w:numId w:val="1"/>
        </w:numPr>
        <w:rPr>
          <w:b/>
          <w:sz w:val="32"/>
        </w:rPr>
      </w:pPr>
      <w:r w:rsidRPr="004D7C00">
        <w:rPr>
          <w:b/>
          <w:sz w:val="32"/>
        </w:rPr>
        <w:t>Mission Statement</w:t>
      </w:r>
    </w:p>
    <w:p w:rsidR="004D7C00" w:rsidRDefault="004D7C00" w:rsidP="004D7C00">
      <w:pPr>
        <w:rPr>
          <w:b/>
          <w:sz w:val="32"/>
        </w:rPr>
      </w:pPr>
    </w:p>
    <w:p w:rsidR="004D7C00" w:rsidRDefault="004D7C00" w:rsidP="004D7C00">
      <w:pPr>
        <w:rPr>
          <w:b/>
          <w:sz w:val="32"/>
        </w:rPr>
      </w:pPr>
    </w:p>
    <w:p w:rsidR="004D7C00" w:rsidRPr="004D7C00" w:rsidRDefault="004D7C00" w:rsidP="004D7C00">
      <w:pPr>
        <w:rPr>
          <w:b/>
          <w:sz w:val="32"/>
        </w:rPr>
      </w:pPr>
    </w:p>
    <w:p w:rsidR="004D7C00" w:rsidRPr="004D7C00" w:rsidRDefault="004D7C00" w:rsidP="00A62BBF">
      <w:pPr>
        <w:numPr>
          <w:ilvl w:val="0"/>
          <w:numId w:val="1"/>
        </w:numPr>
        <w:rPr>
          <w:b/>
        </w:rPr>
      </w:pPr>
      <w:r w:rsidRPr="004D7C00">
        <w:rPr>
          <w:b/>
          <w:sz w:val="32"/>
        </w:rPr>
        <w:t>Market Share</w:t>
      </w:r>
    </w:p>
    <w:p w:rsidR="004D7C00" w:rsidRPr="004D7C00" w:rsidRDefault="004D7C00" w:rsidP="004D7C00">
      <w:pPr>
        <w:numPr>
          <w:ilvl w:val="1"/>
          <w:numId w:val="1"/>
        </w:numPr>
        <w:rPr>
          <w:b/>
        </w:rPr>
      </w:pPr>
      <w:r w:rsidRPr="004D7C00">
        <w:rPr>
          <w:bCs/>
          <w:lang w:val="en"/>
        </w:rPr>
        <w:t>Market share</w:t>
      </w:r>
      <w:r>
        <w:rPr>
          <w:lang w:val="en"/>
        </w:rPr>
        <w:t xml:space="preserve"> is the percentage of a </w:t>
      </w:r>
      <w:r w:rsidRPr="004D7C00">
        <w:rPr>
          <w:lang w:val="en"/>
        </w:rPr>
        <w:t>market</w:t>
      </w:r>
      <w:r>
        <w:rPr>
          <w:lang w:val="en"/>
        </w:rPr>
        <w:t xml:space="preserve"> (defined in terms of either units or revenue) accounted for by a specific entity</w:t>
      </w:r>
    </w:p>
    <w:p w:rsidR="004D7C00" w:rsidRPr="004D7C00" w:rsidRDefault="004D7C00" w:rsidP="004D7C00">
      <w:pPr>
        <w:numPr>
          <w:ilvl w:val="1"/>
          <w:numId w:val="1"/>
        </w:numPr>
        <w:rPr>
          <w:b/>
        </w:rPr>
      </w:pPr>
      <w:r>
        <w:rPr>
          <w:lang w:val="en"/>
        </w:rPr>
        <w:t>Market share is a key indicator of market competitiveness—that is, how well a firm is doing against its competitors</w:t>
      </w:r>
    </w:p>
    <w:p w:rsidR="004D7C00" w:rsidRPr="004D7C00" w:rsidRDefault="004D7C00" w:rsidP="004D7C00">
      <w:pPr>
        <w:numPr>
          <w:ilvl w:val="1"/>
          <w:numId w:val="1"/>
        </w:numPr>
        <w:rPr>
          <w:b/>
        </w:rPr>
      </w:pPr>
      <w:r>
        <w:rPr>
          <w:lang w:val="en"/>
        </w:rPr>
        <w:t>I</w:t>
      </w:r>
      <w:r>
        <w:rPr>
          <w:lang w:val="en"/>
        </w:rPr>
        <w:t>t enables them to judge not only total market growth or decline but also trends in customers’ selections among competitors.</w:t>
      </w:r>
    </w:p>
    <w:p w:rsidR="004D7C00" w:rsidRDefault="004D7C00">
      <w:pPr>
        <w:rPr>
          <w:b/>
          <w:sz w:val="32"/>
        </w:rPr>
      </w:pPr>
      <w:r>
        <w:rPr>
          <w:b/>
          <w:sz w:val="32"/>
        </w:rPr>
        <w:br w:type="page"/>
      </w:r>
    </w:p>
    <w:p w:rsidR="00000000" w:rsidRPr="00A62BBF" w:rsidRDefault="004D7C00" w:rsidP="00A62BBF">
      <w:pPr>
        <w:numPr>
          <w:ilvl w:val="0"/>
          <w:numId w:val="1"/>
        </w:numPr>
        <w:rPr>
          <w:b/>
        </w:rPr>
      </w:pPr>
      <w:r w:rsidRPr="00A62BBF">
        <w:rPr>
          <w:b/>
          <w:sz w:val="32"/>
        </w:rPr>
        <w:lastRenderedPageBreak/>
        <w:t>Resources</w:t>
      </w:r>
      <w:r w:rsidRPr="00A62BBF">
        <w:rPr>
          <w:b/>
          <w:sz w:val="32"/>
        </w:rPr>
        <w:tab/>
      </w:r>
    </w:p>
    <w:p w:rsidR="00000000" w:rsidRDefault="004D7C00" w:rsidP="00A62BBF">
      <w:pPr>
        <w:numPr>
          <w:ilvl w:val="1"/>
          <w:numId w:val="1"/>
        </w:numPr>
      </w:pPr>
      <w:proofErr w:type="gramStart"/>
      <w:r w:rsidRPr="00A62BBF">
        <w:t>assets</w:t>
      </w:r>
      <w:proofErr w:type="gramEnd"/>
      <w:r w:rsidRPr="00A62BBF">
        <w:t>, capabilities, processes, employee time, information, and knowledge that an organization controls.</w:t>
      </w:r>
    </w:p>
    <w:p w:rsidR="00A62BBF" w:rsidRDefault="00A62BBF" w:rsidP="00A62BBF"/>
    <w:p w:rsidR="00A62BBF" w:rsidRDefault="00A62BBF" w:rsidP="00A62BBF"/>
    <w:p w:rsidR="00A62BBF" w:rsidRDefault="00A62BBF" w:rsidP="00A62BBF"/>
    <w:p w:rsidR="00A62BBF" w:rsidRDefault="00A62BBF" w:rsidP="00A62BBF"/>
    <w:p w:rsidR="00A62BBF" w:rsidRPr="00A62BBF" w:rsidRDefault="00A62BBF" w:rsidP="00A62BBF">
      <w:pPr>
        <w:rPr>
          <w:sz w:val="32"/>
        </w:rPr>
      </w:pPr>
    </w:p>
    <w:p w:rsidR="00000000" w:rsidRPr="00A62BBF" w:rsidRDefault="004D7C00" w:rsidP="00A62BBF">
      <w:pPr>
        <w:numPr>
          <w:ilvl w:val="0"/>
          <w:numId w:val="1"/>
        </w:numPr>
        <w:rPr>
          <w:b/>
        </w:rPr>
      </w:pPr>
      <w:r>
        <w:rPr>
          <w:b/>
          <w:sz w:val="32"/>
        </w:rPr>
        <w:t>Competitive A</w:t>
      </w:r>
      <w:r w:rsidRPr="00A62BBF">
        <w:rPr>
          <w:b/>
          <w:sz w:val="32"/>
        </w:rPr>
        <w:t>dvantage</w:t>
      </w:r>
    </w:p>
    <w:p w:rsidR="00000000" w:rsidRDefault="004D7C00" w:rsidP="00A62BBF">
      <w:pPr>
        <w:numPr>
          <w:ilvl w:val="1"/>
          <w:numId w:val="1"/>
        </w:numPr>
      </w:pPr>
      <w:r w:rsidRPr="00A62BBF">
        <w:t>providing greater value for customers than competitors can</w:t>
      </w:r>
    </w:p>
    <w:p w:rsidR="00A62BBF" w:rsidRDefault="00A62BBF" w:rsidP="00A62BBF"/>
    <w:p w:rsidR="00A62BBF" w:rsidRDefault="00A62BBF" w:rsidP="00A62BBF"/>
    <w:p w:rsidR="00A62BBF" w:rsidRDefault="00A62BBF" w:rsidP="00A62BBF"/>
    <w:p w:rsidR="00A62BBF" w:rsidRDefault="00A62BBF" w:rsidP="00A62BBF"/>
    <w:p w:rsidR="00A62BBF" w:rsidRDefault="00A62BBF" w:rsidP="00A62BBF"/>
    <w:p w:rsidR="00A62BBF" w:rsidRPr="00A62BBF" w:rsidRDefault="00A62BBF" w:rsidP="00A62BBF"/>
    <w:p w:rsidR="00000000" w:rsidRPr="00A62BBF" w:rsidRDefault="004D7C00" w:rsidP="00A62BBF">
      <w:pPr>
        <w:numPr>
          <w:ilvl w:val="0"/>
          <w:numId w:val="1"/>
        </w:numPr>
        <w:rPr>
          <w:b/>
        </w:rPr>
      </w:pPr>
      <w:r>
        <w:rPr>
          <w:b/>
          <w:sz w:val="32"/>
        </w:rPr>
        <w:t>Sustainable Competitive A</w:t>
      </w:r>
      <w:r w:rsidRPr="00A62BBF">
        <w:rPr>
          <w:b/>
          <w:sz w:val="32"/>
        </w:rPr>
        <w:t>dvantage</w:t>
      </w:r>
    </w:p>
    <w:p w:rsidR="00A62BBF" w:rsidRDefault="004D7C00" w:rsidP="00A62BBF">
      <w:pPr>
        <w:numPr>
          <w:ilvl w:val="1"/>
          <w:numId w:val="1"/>
        </w:numPr>
      </w:pPr>
      <w:r w:rsidRPr="00A62BBF">
        <w:t>when other companies cannot duplicate the value a firm is providing to customers</w:t>
      </w:r>
    </w:p>
    <w:p w:rsidR="00000000" w:rsidRPr="00A62BBF" w:rsidRDefault="00A62BBF" w:rsidP="00A62BBF">
      <w:r>
        <w:br w:type="page"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62BBF" w:rsidRPr="00A62BBF" w:rsidTr="004D7C00">
        <w:trPr>
          <w:trHeight w:val="4176"/>
          <w:jc w:val="center"/>
        </w:trPr>
        <w:tc>
          <w:tcPr>
            <w:tcW w:w="4788" w:type="dxa"/>
          </w:tcPr>
          <w:p w:rsidR="00A62BBF" w:rsidRPr="00A62BBF" w:rsidRDefault="00A62BBF" w:rsidP="00A62BBF">
            <w:pPr>
              <w:jc w:val="center"/>
              <w:rPr>
                <w:sz w:val="40"/>
              </w:rPr>
            </w:pPr>
            <w:r w:rsidRPr="00A62BBF">
              <w:rPr>
                <w:b/>
                <w:sz w:val="40"/>
              </w:rPr>
              <w:lastRenderedPageBreak/>
              <w:t>STRENGTHS</w:t>
            </w:r>
            <w:r w:rsidRPr="00A62BBF">
              <w:rPr>
                <w:sz w:val="40"/>
              </w:rPr>
              <w:t>-</w:t>
            </w:r>
            <w:r w:rsidRPr="00A62BBF">
              <w:rPr>
                <w:i/>
                <w:sz w:val="40"/>
              </w:rPr>
              <w:t>Internal</w:t>
            </w:r>
          </w:p>
        </w:tc>
        <w:tc>
          <w:tcPr>
            <w:tcW w:w="4788" w:type="dxa"/>
          </w:tcPr>
          <w:p w:rsidR="00A62BBF" w:rsidRPr="00A62BBF" w:rsidRDefault="00A62BBF" w:rsidP="00A62BBF">
            <w:pPr>
              <w:jc w:val="center"/>
              <w:rPr>
                <w:sz w:val="40"/>
              </w:rPr>
            </w:pPr>
            <w:r w:rsidRPr="00A62BBF">
              <w:rPr>
                <w:b/>
                <w:sz w:val="40"/>
              </w:rPr>
              <w:t>WEAKNESSES</w:t>
            </w:r>
            <w:r w:rsidRPr="00A62BBF">
              <w:rPr>
                <w:sz w:val="40"/>
              </w:rPr>
              <w:t>-</w:t>
            </w:r>
            <w:r w:rsidRPr="00A62BBF">
              <w:rPr>
                <w:i/>
                <w:sz w:val="40"/>
              </w:rPr>
              <w:t>Internal</w:t>
            </w:r>
          </w:p>
        </w:tc>
      </w:tr>
      <w:tr w:rsidR="00A62BBF" w:rsidRPr="00A62BBF" w:rsidTr="004D7C00">
        <w:trPr>
          <w:trHeight w:val="4176"/>
          <w:jc w:val="center"/>
        </w:trPr>
        <w:tc>
          <w:tcPr>
            <w:tcW w:w="4788" w:type="dxa"/>
          </w:tcPr>
          <w:p w:rsidR="00A62BBF" w:rsidRPr="00A62BBF" w:rsidRDefault="00A62BBF" w:rsidP="00A62BBF">
            <w:pPr>
              <w:jc w:val="center"/>
              <w:rPr>
                <w:sz w:val="40"/>
              </w:rPr>
            </w:pPr>
            <w:r w:rsidRPr="00A62BBF">
              <w:rPr>
                <w:b/>
                <w:sz w:val="40"/>
              </w:rPr>
              <w:t>OPPORTUNITIES</w:t>
            </w:r>
            <w:r w:rsidRPr="00A62BBF">
              <w:rPr>
                <w:sz w:val="40"/>
              </w:rPr>
              <w:t>-</w:t>
            </w:r>
            <w:r w:rsidRPr="00A62BBF">
              <w:rPr>
                <w:i/>
                <w:sz w:val="40"/>
              </w:rPr>
              <w:t>External</w:t>
            </w:r>
          </w:p>
        </w:tc>
        <w:tc>
          <w:tcPr>
            <w:tcW w:w="4788" w:type="dxa"/>
          </w:tcPr>
          <w:p w:rsidR="00A62BBF" w:rsidRPr="00A62BBF" w:rsidRDefault="00A62BBF" w:rsidP="00A62BBF">
            <w:pPr>
              <w:jc w:val="center"/>
              <w:rPr>
                <w:sz w:val="40"/>
              </w:rPr>
            </w:pPr>
            <w:r w:rsidRPr="00A62BBF">
              <w:rPr>
                <w:b/>
                <w:sz w:val="40"/>
              </w:rPr>
              <w:t>THREATS</w:t>
            </w:r>
            <w:r w:rsidRPr="00A62BBF">
              <w:rPr>
                <w:sz w:val="40"/>
              </w:rPr>
              <w:t>-</w:t>
            </w:r>
            <w:r w:rsidRPr="00A62BBF">
              <w:rPr>
                <w:i/>
                <w:sz w:val="40"/>
              </w:rPr>
              <w:t>External</w:t>
            </w:r>
          </w:p>
        </w:tc>
      </w:tr>
    </w:tbl>
    <w:p w:rsidR="00A62BBF" w:rsidRDefault="00A62BBF"/>
    <w:p w:rsidR="00A62BBF" w:rsidRPr="004D7C00" w:rsidRDefault="00A62BBF" w:rsidP="004D7C00">
      <w:pPr>
        <w:spacing w:after="0"/>
        <w:rPr>
          <w:b/>
        </w:rPr>
      </w:pPr>
      <w:r w:rsidRPr="004D7C00">
        <w:rPr>
          <w:b/>
        </w:rPr>
        <w:t>Internal Analysis</w:t>
      </w:r>
    </w:p>
    <w:p w:rsidR="00000000" w:rsidRPr="00574128" w:rsidRDefault="004D7C00" w:rsidP="004D7C00">
      <w:pPr>
        <w:numPr>
          <w:ilvl w:val="0"/>
          <w:numId w:val="2"/>
        </w:numPr>
        <w:spacing w:after="0"/>
      </w:pPr>
      <w:r w:rsidRPr="00574128">
        <w:t>Distinctive competence</w:t>
      </w:r>
    </w:p>
    <w:p w:rsidR="00000000" w:rsidRPr="00574128" w:rsidRDefault="004D7C00" w:rsidP="004D7C00">
      <w:pPr>
        <w:numPr>
          <w:ilvl w:val="1"/>
          <w:numId w:val="2"/>
        </w:numPr>
        <w:spacing w:after="0"/>
      </w:pPr>
      <w:r w:rsidRPr="00574128">
        <w:t xml:space="preserve">something that a company can make, do, or </w:t>
      </w:r>
      <w:r w:rsidRPr="00574128">
        <w:t>perform better than competitors</w:t>
      </w:r>
    </w:p>
    <w:p w:rsidR="00000000" w:rsidRPr="00574128" w:rsidRDefault="004D7C00" w:rsidP="004D7C00">
      <w:pPr>
        <w:numPr>
          <w:ilvl w:val="0"/>
          <w:numId w:val="2"/>
        </w:numPr>
        <w:spacing w:after="0"/>
      </w:pPr>
      <w:r w:rsidRPr="00574128">
        <w:t xml:space="preserve">Core capabilities </w:t>
      </w:r>
    </w:p>
    <w:p w:rsidR="00000000" w:rsidRDefault="004D7C00" w:rsidP="004D7C00">
      <w:pPr>
        <w:numPr>
          <w:ilvl w:val="1"/>
          <w:numId w:val="2"/>
        </w:numPr>
        <w:spacing w:after="0"/>
      </w:pPr>
      <w:r w:rsidRPr="00574128">
        <w:t xml:space="preserve"> less visible, internal decision-making routines, problem-solving process</w:t>
      </w:r>
      <w:r w:rsidRPr="00574128">
        <w:t>es, and organizational cultures that determine how efficiently inputs can be turned into outputs</w:t>
      </w:r>
    </w:p>
    <w:p w:rsidR="00574128" w:rsidRPr="004D7C00" w:rsidRDefault="00574128" w:rsidP="004D7C00">
      <w:pPr>
        <w:spacing w:after="0"/>
        <w:rPr>
          <w:b/>
        </w:rPr>
      </w:pPr>
      <w:r w:rsidRPr="004D7C00">
        <w:rPr>
          <w:b/>
        </w:rPr>
        <w:t>Looking Outside</w:t>
      </w:r>
    </w:p>
    <w:p w:rsidR="00000000" w:rsidRPr="00574128" w:rsidRDefault="004D7C00" w:rsidP="004D7C00">
      <w:pPr>
        <w:numPr>
          <w:ilvl w:val="0"/>
          <w:numId w:val="3"/>
        </w:numPr>
        <w:spacing w:after="0"/>
      </w:pPr>
      <w:r w:rsidRPr="00574128">
        <w:t>Environmental scanning</w:t>
      </w:r>
    </w:p>
    <w:p w:rsidR="00000000" w:rsidRPr="00574128" w:rsidRDefault="004D7C00" w:rsidP="004D7C00">
      <w:pPr>
        <w:numPr>
          <w:ilvl w:val="0"/>
          <w:numId w:val="3"/>
        </w:numPr>
        <w:spacing w:after="0"/>
      </w:pPr>
      <w:r w:rsidRPr="00574128">
        <w:t>Strategic group</w:t>
      </w:r>
    </w:p>
    <w:p w:rsidR="00000000" w:rsidRPr="00574128" w:rsidRDefault="004D7C00" w:rsidP="004D7C00">
      <w:pPr>
        <w:numPr>
          <w:ilvl w:val="1"/>
          <w:numId w:val="3"/>
        </w:numPr>
        <w:spacing w:after="0"/>
      </w:pPr>
      <w:r w:rsidRPr="00574128">
        <w:t>group of companies within an industry that top managers choose to comp</w:t>
      </w:r>
      <w:r w:rsidRPr="00574128">
        <w:t>are, evaluate, and benchmark strategic threats and opportunities</w:t>
      </w:r>
    </w:p>
    <w:p w:rsidR="00000000" w:rsidRPr="00574128" w:rsidRDefault="004D7C00" w:rsidP="004D7C00">
      <w:pPr>
        <w:numPr>
          <w:ilvl w:val="0"/>
          <w:numId w:val="3"/>
        </w:numPr>
        <w:spacing w:after="0"/>
      </w:pPr>
      <w:r w:rsidRPr="00574128">
        <w:t>Core firms</w:t>
      </w:r>
    </w:p>
    <w:p w:rsidR="00000000" w:rsidRPr="00574128" w:rsidRDefault="004D7C00" w:rsidP="004D7C00">
      <w:pPr>
        <w:numPr>
          <w:ilvl w:val="1"/>
          <w:numId w:val="3"/>
        </w:numPr>
        <w:spacing w:after="0"/>
      </w:pPr>
      <w:r w:rsidRPr="00574128">
        <w:t>central companies in a strategic group</w:t>
      </w:r>
    </w:p>
    <w:p w:rsidR="00000000" w:rsidRPr="00574128" w:rsidRDefault="004D7C00" w:rsidP="004D7C00">
      <w:pPr>
        <w:numPr>
          <w:ilvl w:val="0"/>
          <w:numId w:val="3"/>
        </w:numPr>
        <w:spacing w:after="0"/>
      </w:pPr>
      <w:r w:rsidRPr="00574128">
        <w:t>Secondary firms</w:t>
      </w:r>
    </w:p>
    <w:p w:rsidR="00000000" w:rsidRPr="00574128" w:rsidRDefault="004D7C00" w:rsidP="004D7C00">
      <w:pPr>
        <w:numPr>
          <w:ilvl w:val="1"/>
          <w:numId w:val="3"/>
        </w:numPr>
        <w:spacing w:after="0"/>
      </w:pPr>
      <w:r w:rsidRPr="00574128">
        <w:t>firms that use strategies related to but somewhat different from those of core firms</w:t>
      </w:r>
    </w:p>
    <w:p w:rsidR="00574128" w:rsidRPr="00574128" w:rsidRDefault="00574128" w:rsidP="00574128"/>
    <w:p w:rsidR="00574128" w:rsidRDefault="00574128"/>
    <w:sectPr w:rsidR="00574128" w:rsidSect="00574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A0"/>
    <w:multiLevelType w:val="hybridMultilevel"/>
    <w:tmpl w:val="7784A3C0"/>
    <w:lvl w:ilvl="0" w:tplc="88AA8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02BEE">
      <w:start w:val="5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8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C1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65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0A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4F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2D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05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B35A25"/>
    <w:multiLevelType w:val="hybridMultilevel"/>
    <w:tmpl w:val="14F2E7B6"/>
    <w:lvl w:ilvl="0" w:tplc="DF426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022D2">
      <w:start w:val="10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0F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0E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6F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6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25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62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485572"/>
    <w:multiLevelType w:val="hybridMultilevel"/>
    <w:tmpl w:val="77D478EA"/>
    <w:lvl w:ilvl="0" w:tplc="1646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652CA">
      <w:start w:val="4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A3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4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E3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65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A4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C0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4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BF"/>
    <w:rsid w:val="002E061A"/>
    <w:rsid w:val="004D7C00"/>
    <w:rsid w:val="00574128"/>
    <w:rsid w:val="00A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7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7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2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5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0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0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1</cp:revision>
  <dcterms:created xsi:type="dcterms:W3CDTF">2014-02-13T14:47:00Z</dcterms:created>
  <dcterms:modified xsi:type="dcterms:W3CDTF">2014-02-13T15:13:00Z</dcterms:modified>
</cp:coreProperties>
</file>